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77777777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C27D8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C27D8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8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.1. – </w:t>
      </w:r>
      <w:r w:rsidR="00C27D8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22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1CD33312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18.1. (AJ):</w:t>
      </w:r>
    </w:p>
    <w:p w14:paraId="6D5AE811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32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81AD8">
        <w:rPr>
          <w:rFonts w:cstheme="minorHAnsi"/>
          <w:color w:val="000000" w:themeColor="text1"/>
          <w:sz w:val="24"/>
          <w:szCs w:val="24"/>
        </w:rPr>
        <w:t> – Pojmenuj vyučovací předměty.</w:t>
      </w:r>
    </w:p>
    <w:p w14:paraId="5385CCA9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32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781AD8">
        <w:rPr>
          <w:rFonts w:cstheme="minorHAnsi"/>
          <w:color w:val="000000" w:themeColor="text1"/>
          <w:sz w:val="24"/>
          <w:szCs w:val="24"/>
        </w:rPr>
        <w:t> – Přečti si větu a podle ní do hodin zakresli hodinové ručičky.</w:t>
      </w:r>
    </w:p>
    <w:p w14:paraId="4F094C3B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32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781AD8">
        <w:rPr>
          <w:rFonts w:cstheme="minorHAnsi"/>
          <w:color w:val="000000" w:themeColor="text1"/>
          <w:sz w:val="24"/>
          <w:szCs w:val="24"/>
        </w:rPr>
        <w:t> – Doplň křížovku.</w:t>
      </w:r>
    </w:p>
    <w:p w14:paraId="32BE4F4C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32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4</w:t>
      </w:r>
      <w:r w:rsidRPr="00781AD8">
        <w:rPr>
          <w:rFonts w:cstheme="minorHAnsi"/>
          <w:color w:val="000000" w:themeColor="text1"/>
          <w:sz w:val="24"/>
          <w:szCs w:val="24"/>
        </w:rPr>
        <w:t> – Podívej se na obrázky a doplň věty.</w:t>
      </w:r>
    </w:p>
    <w:p w14:paraId="49F4E49C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V průběhu týdne procvičuj slovíčka na 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52F311E2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Zopakuj si v průběhu týdne 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hodiny</w:t>
      </w:r>
      <w:r w:rsidRPr="00781AD8">
        <w:rPr>
          <w:rFonts w:cstheme="minorHAnsi"/>
          <w:color w:val="000000" w:themeColor="text1"/>
          <w:sz w:val="24"/>
          <w:szCs w:val="24"/>
        </w:rPr>
        <w:t>. Studuj na těchto odkazech: </w:t>
      </w:r>
      <w:hyperlink r:id="rId5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Hodiny</w:t>
        </w:r>
      </w:hyperlink>
      <w:r w:rsidRPr="00781AD8">
        <w:rPr>
          <w:rFonts w:cstheme="minorHAnsi"/>
          <w:color w:val="000000" w:themeColor="text1"/>
          <w:sz w:val="24"/>
          <w:szCs w:val="24"/>
        </w:rPr>
        <w:t>, </w:t>
      </w:r>
      <w:hyperlink r:id="rId6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Hodiny 2</w:t>
        </w:r>
      </w:hyperlink>
    </w:p>
    <w:p w14:paraId="5201E371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Piš anglicky, kolik je hodin: </w:t>
      </w:r>
      <w:hyperlink r:id="rId7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Hodiny – psaní</w:t>
        </w:r>
      </w:hyperlink>
      <w:r w:rsidRPr="00781AD8">
        <w:rPr>
          <w:rFonts w:cstheme="minorHAnsi"/>
          <w:color w:val="000000" w:themeColor="text1"/>
          <w:sz w:val="24"/>
          <w:szCs w:val="24"/>
        </w:rPr>
        <w:t>.</w:t>
      </w:r>
    </w:p>
    <w:p w14:paraId="2D7F45D0" w14:textId="77777777" w:rsidR="00781AD8" w:rsidRPr="00781AD8" w:rsidRDefault="00781AD8" w:rsidP="00781AD8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Čti, kolik je hodin: </w:t>
      </w:r>
      <w:hyperlink r:id="rId8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Hodiny – čtení</w:t>
        </w:r>
      </w:hyperlink>
      <w:r w:rsidRPr="00781AD8">
        <w:rPr>
          <w:rFonts w:cstheme="minorHAnsi"/>
          <w:color w:val="000000" w:themeColor="text1"/>
          <w:sz w:val="24"/>
          <w:szCs w:val="24"/>
        </w:rPr>
        <w:t>.</w:t>
      </w:r>
    </w:p>
    <w:p w14:paraId="06A5F549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19.1. (ČJ):</w:t>
      </w:r>
    </w:p>
    <w:p w14:paraId="27BFB841" w14:textId="77777777" w:rsidR="00781AD8" w:rsidRPr="00781AD8" w:rsidRDefault="00781AD8" w:rsidP="00781AD8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105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5a</w:t>
      </w:r>
      <w:proofErr w:type="gram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)</w:t>
      </w:r>
      <w:r w:rsidRPr="00781AD8">
        <w:rPr>
          <w:rFonts w:cstheme="minorHAnsi"/>
          <w:color w:val="000000" w:themeColor="text1"/>
          <w:sz w:val="24"/>
          <w:szCs w:val="24"/>
        </w:rPr>
        <w:t> – Doplň do textu vhodná slova – slova piš na papír a zvýrazněné písmenko si zakroužkuj. Co ti vyšlo?</w:t>
      </w:r>
    </w:p>
    <w:p w14:paraId="010C5B13" w14:textId="77777777" w:rsidR="00781AD8" w:rsidRPr="00781AD8" w:rsidRDefault="00781AD8" w:rsidP="00781AD8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6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781AD8">
        <w:rPr>
          <w:rFonts w:cstheme="minorHAnsi"/>
          <w:color w:val="000000" w:themeColor="text1"/>
          <w:sz w:val="24"/>
          <w:szCs w:val="24"/>
        </w:rPr>
        <w:t> – Modře vyznačená podstatná jména roztřiď ke vzorům – napiš je na linku k příslušnému obrázku.</w:t>
      </w:r>
    </w:p>
    <w:p w14:paraId="520EA9FD" w14:textId="77777777" w:rsidR="00781AD8" w:rsidRPr="00781AD8" w:rsidRDefault="00781AD8" w:rsidP="00781AD8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7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6</w:t>
      </w:r>
      <w:r w:rsidRPr="00781AD8">
        <w:rPr>
          <w:rFonts w:cstheme="minorHAnsi"/>
          <w:color w:val="000000" w:themeColor="text1"/>
          <w:sz w:val="24"/>
          <w:szCs w:val="24"/>
        </w:rPr>
        <w:t> – Vybarvi obrázek podle instrukcí v zadání.</w:t>
      </w:r>
    </w:p>
    <w:p w14:paraId="179C30B2" w14:textId="77777777" w:rsidR="00781AD8" w:rsidRPr="00781AD8" w:rsidRDefault="00781AD8" w:rsidP="00781AD8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Slohové cvičení – 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popis pracovního postupu</w:t>
      </w:r>
      <w:r w:rsidRPr="00781AD8">
        <w:rPr>
          <w:rFonts w:cstheme="minorHAnsi"/>
          <w:color w:val="000000" w:themeColor="text1"/>
          <w:sz w:val="24"/>
          <w:szCs w:val="24"/>
        </w:rPr>
        <w:t>. Vyber si jakoukoli činnost a napiš, jak při ní musíme postupovat (např. vaření čaje, příprava palačinek, výroba nějakého předmětu z keramiky či jakéhokoli jiného výrobku a podobně). 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Piš do sešitu sloh/diktáty a použij nejméně 10 vět! </w:t>
      </w:r>
    </w:p>
    <w:p w14:paraId="5E04DD2D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20.1. (M):</w:t>
      </w:r>
    </w:p>
    <w:p w14:paraId="7BA5F03E" w14:textId="77777777" w:rsidR="00781AD8" w:rsidRPr="00781AD8" w:rsidRDefault="00781AD8" w:rsidP="00781AD8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27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4a</w:t>
      </w:r>
      <w:proofErr w:type="gram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)</w:t>
      </w:r>
      <w:r w:rsidRPr="00781AD8">
        <w:rPr>
          <w:rFonts w:cstheme="minorHAnsi"/>
          <w:color w:val="000000" w:themeColor="text1"/>
          <w:sz w:val="24"/>
          <w:szCs w:val="24"/>
        </w:rPr>
        <w:t> – Vypočítej příklady. Pozor na znaménka!!</w:t>
      </w:r>
    </w:p>
    <w:p w14:paraId="27FE861E" w14:textId="77777777" w:rsidR="00781AD8" w:rsidRPr="00781AD8" w:rsidRDefault="00781AD8" w:rsidP="00781AD8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28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5</w:t>
      </w:r>
      <w:r w:rsidRPr="00781AD8">
        <w:rPr>
          <w:rFonts w:cstheme="minorHAnsi"/>
          <w:color w:val="000000" w:themeColor="text1"/>
          <w:sz w:val="24"/>
          <w:szCs w:val="24"/>
        </w:rPr>
        <w:t> – Vyznač na číselných osách chybějící čísla.</w:t>
      </w:r>
    </w:p>
    <w:p w14:paraId="6A6BEFA8" w14:textId="77777777" w:rsidR="00781AD8" w:rsidRPr="00781AD8" w:rsidRDefault="00781AD8" w:rsidP="00781AD8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40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781AD8">
        <w:rPr>
          <w:rFonts w:cstheme="minorHAnsi"/>
          <w:color w:val="000000" w:themeColor="text1"/>
          <w:sz w:val="24"/>
          <w:szCs w:val="24"/>
        </w:rPr>
        <w:t> – Přepiš příklady na papír a vypočítej je. Papír založ do portfolia.</w:t>
      </w:r>
    </w:p>
    <w:p w14:paraId="49D5FA2A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Čtvrtek 21.1. (ČJ):</w:t>
      </w:r>
    </w:p>
    <w:p w14:paraId="30EAF9F2" w14:textId="77777777" w:rsidR="00781AD8" w:rsidRPr="00781AD8" w:rsidRDefault="00781AD8" w:rsidP="00781AD8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28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13</w:t>
      </w:r>
      <w:r w:rsidRPr="00781AD8">
        <w:rPr>
          <w:rFonts w:cstheme="minorHAnsi"/>
          <w:color w:val="000000" w:themeColor="text1"/>
          <w:sz w:val="24"/>
          <w:szCs w:val="24"/>
        </w:rPr>
        <w:t> – Doplň na linku vhodná slova podle daného slovního druhu v závorce.</w:t>
      </w:r>
    </w:p>
    <w:p w14:paraId="418386D7" w14:textId="77777777" w:rsidR="00781AD8" w:rsidRPr="00781AD8" w:rsidRDefault="00781AD8" w:rsidP="00781AD8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Fonts w:cstheme="minorHAnsi"/>
          <w:color w:val="000000" w:themeColor="text1"/>
          <w:sz w:val="24"/>
          <w:szCs w:val="24"/>
        </w:rPr>
        <w:t>Vytiskni si 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pracovní list </w:t>
      </w:r>
      <w:r w:rsidRPr="00781AD8">
        <w:rPr>
          <w:rFonts w:cstheme="minorHAnsi"/>
          <w:color w:val="000000" w:themeColor="text1"/>
          <w:sz w:val="24"/>
          <w:szCs w:val="24"/>
        </w:rPr>
        <w:t>a vypracuj úkoly podle zadání: </w:t>
      </w:r>
      <w:hyperlink r:id="rId9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Pracovní list </w:t>
        </w:r>
        <w:proofErr w:type="spellStart"/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Čj</w:t>
        </w:r>
        <w:proofErr w:type="spellEnd"/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čtení 21.1.</w:t>
        </w:r>
      </w:hyperlink>
    </w:p>
    <w:p w14:paraId="6DD8BC58" w14:textId="62E19130" w:rsidR="00781AD8" w:rsidRPr="00781AD8" w:rsidRDefault="00781AD8" w:rsidP="00781AD8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Procvičuj</w:t>
      </w:r>
      <w:r w:rsidRPr="00781AD8">
        <w:rPr>
          <w:rFonts w:cstheme="minorHAnsi"/>
          <w:color w:val="000000" w:themeColor="text1"/>
          <w:sz w:val="24"/>
          <w:szCs w:val="24"/>
        </w:rPr>
        <w:t> na Školákově a gramar.in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vzory rodu středního</w:t>
      </w:r>
      <w:r w:rsidRPr="00781AD8">
        <w:rPr>
          <w:rFonts w:cstheme="minorHAnsi"/>
          <w:color w:val="000000" w:themeColor="text1"/>
          <w:sz w:val="24"/>
          <w:szCs w:val="24"/>
        </w:rPr>
        <w:t>: </w:t>
      </w:r>
      <w:proofErr w:type="spellStart"/>
      <w:r w:rsidRPr="00781AD8">
        <w:rPr>
          <w:rFonts w:cstheme="minorHAnsi"/>
          <w:color w:val="000000" w:themeColor="text1"/>
          <w:sz w:val="24"/>
          <w:szCs w:val="24"/>
        </w:rPr>
        <w:fldChar w:fldCharType="begin"/>
      </w:r>
      <w:r w:rsidRPr="00781AD8">
        <w:rPr>
          <w:rFonts w:cstheme="minorHAnsi"/>
          <w:color w:val="000000" w:themeColor="text1"/>
          <w:sz w:val="24"/>
          <w:szCs w:val="24"/>
        </w:rPr>
        <w:instrText xml:space="preserve"> HYPERLINK "https://skolakov.eu/cesky-jazyk-4-trida/podstatna-jmena-rodu-stredniho" </w:instrText>
      </w:r>
      <w:r w:rsidRPr="00781AD8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781AD8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>Školákov</w:t>
      </w:r>
      <w:proofErr w:type="spellEnd"/>
      <w:r w:rsidRPr="00781AD8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 – vzory</w:t>
      </w:r>
      <w:r w:rsidRPr="00781AD8">
        <w:rPr>
          <w:rFonts w:cstheme="minorHAnsi"/>
          <w:color w:val="000000" w:themeColor="text1"/>
          <w:sz w:val="24"/>
          <w:szCs w:val="24"/>
        </w:rPr>
        <w:fldChar w:fldCharType="end"/>
      </w:r>
      <w:r w:rsidRPr="00781AD8">
        <w:rPr>
          <w:rFonts w:cstheme="minorHAnsi"/>
          <w:color w:val="000000" w:themeColor="text1"/>
          <w:sz w:val="24"/>
          <w:szCs w:val="24"/>
        </w:rPr>
        <w:t>, </w:t>
      </w:r>
      <w:hyperlink r:id="rId10" w:history="1">
        <w:r w:rsidRPr="00781AD8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Gramar.in – vzory</w:t>
        </w:r>
      </w:hyperlink>
      <w:r w:rsidRPr="00781AD8">
        <w:rPr>
          <w:rFonts w:cstheme="minorHAnsi"/>
          <w:color w:val="000000" w:themeColor="text1"/>
          <w:sz w:val="24"/>
          <w:szCs w:val="24"/>
        </w:rPr>
        <w:t>. Stačí jedno cvičení na Školákově, jedno na Gramar.in. </w:t>
      </w:r>
      <w:r w:rsidRPr="00781AD8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6494000F" wp14:editId="20150EB2">
                <wp:extent cx="307340" cy="307340"/>
                <wp:effectExtent l="0" t="0" r="0" b="0"/>
                <wp:docPr id="1" name="Obdélník 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D7F3F" id="Obdélník 1" o:spid="_x0000_s1026" alt="🙂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tJAAIAANIDAAAOAAAAZHJzL2Uyb0RvYy54bWysU81uEzEQviPxDpbvZDdpoLDKpqpaFSEV&#10;WqnwAF7bu2t112PGTjbhyFtw6pkDT9EX4hEYe5OQwg1xsebH/uabb8aLs03fsbVGb8CWfDrJOdNW&#10;gjK2Kfmnj1cvXnPmg7BKdGB1ybfa87Pl82eLwRV6Bi10SiMjEOuLwZW8DcEVWeZlq3vhJ+C0pWQN&#10;2ItALjaZQjEQet9lszx/lQ2AyiFI7T1FL8ckXyb8utYy3NS114F1JSduIZ2Yziqe2XIhigaFa43c&#10;0RD/wKIXxlLRA9SlCIKt0PwF1RuJ4KEOEwl9BnVtpE49UDfT/I9u7lrhdOqFxPHuIJP/f7Dyw/oW&#10;mVE0O86s6GlEN5V6/N7Zxx/3jGJKe0l6/Xz49jWKNThf0Js7d4uxXe+uQd57ZuGiFbbR596R5CPY&#10;PoQIQ6uFItbTCJE9wYiOJzRWDe9BUXmxCpCk3NTYxxokEtukiW0PE9ObwCQFT/LTkznNVVJqZ8cK&#10;otg/dujDWw09i0bJkdglcLG+9mG8ur8Sa1m4Ml1HcVF09kmAMGMkkY98RykqUFvijjAuFn0EMlrA&#10;L5wNtFQl959XAjVn3TtL/b+ZziPbkJz5y9MZOXicqY4zwkqCKnngbDQvwri5K4emaZPMI8dz0qw2&#10;qZ+o58hqR5YWJymyW/K4mcd+uvX7Ky5/AQ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Cmi4tJAAIAANIDAAAOAAAAAAAAAAAAAAAA&#10;AC4CAABkcnMvZTJvRG9jLnhtbFBLAQItABQABgAIAAAAIQDrxsCk2QAAAAMBAAAPAAAAAAAAAAAA&#10;AAAAAFoEAABkcnMvZG93bnJldi54bWxQSwUGAAAAAAQABADzAAAAYAUAAAAA&#10;" filled="f" stroked="f">
                <o:lock v:ext="edit" aspectratio="t"/>
                <w10:anchorlock/>
              </v:rect>
            </w:pict>
          </mc:Fallback>
        </mc:AlternateContent>
      </w:r>
      <w:r w:rsidRPr="00781AD8">
        <w:rPr>
          <w:rFonts w:cstheme="minorHAnsi"/>
          <w:color w:val="000000" w:themeColor="text1"/>
          <w:sz w:val="24"/>
          <w:szCs w:val="24"/>
        </w:rPr>
        <w:t> Vyfoť výsledky a pošli mi je.</w:t>
      </w:r>
    </w:p>
    <w:p w14:paraId="2EBE7ECC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22.1. (M):</w:t>
      </w:r>
    </w:p>
    <w:p w14:paraId="5D131147" w14:textId="77777777" w:rsidR="00781AD8" w:rsidRPr="00781AD8" w:rsidRDefault="00781AD8" w:rsidP="00781AD8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27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4b</w:t>
      </w:r>
      <w:proofErr w:type="gram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)</w:t>
      </w:r>
      <w:r w:rsidRPr="00781AD8">
        <w:rPr>
          <w:rFonts w:cstheme="minorHAnsi"/>
          <w:color w:val="000000" w:themeColor="text1"/>
          <w:sz w:val="24"/>
          <w:szCs w:val="24"/>
        </w:rPr>
        <w:t xml:space="preserve"> – Výsledky příkladů ze </w:t>
      </w:r>
      <w:proofErr w:type="spellStart"/>
      <w:r w:rsidRPr="00781AD8">
        <w:rPr>
          <w:rFonts w:cstheme="minorHAnsi"/>
          <w:color w:val="000000" w:themeColor="text1"/>
          <w:sz w:val="24"/>
          <w:szCs w:val="24"/>
        </w:rPr>
        <w:t>cv</w:t>
      </w:r>
      <w:proofErr w:type="spellEnd"/>
      <w:r w:rsidRPr="00781AD8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781AD8">
        <w:rPr>
          <w:rFonts w:cstheme="minorHAnsi"/>
          <w:color w:val="000000" w:themeColor="text1"/>
          <w:sz w:val="24"/>
          <w:szCs w:val="24"/>
        </w:rPr>
        <w:t>4a</w:t>
      </w:r>
      <w:proofErr w:type="gramEnd"/>
      <w:r w:rsidRPr="00781AD8">
        <w:rPr>
          <w:rFonts w:cstheme="minorHAnsi"/>
          <w:color w:val="000000" w:themeColor="text1"/>
          <w:sz w:val="24"/>
          <w:szCs w:val="24"/>
        </w:rPr>
        <w:t>) zapiš na linky a zaokrouhli na desítky.</w:t>
      </w:r>
    </w:p>
    <w:p w14:paraId="3F8AC156" w14:textId="77777777" w:rsidR="00781AD8" w:rsidRPr="00781AD8" w:rsidRDefault="00781AD8" w:rsidP="00781AD8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PS str. 31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6</w:t>
      </w:r>
      <w:r w:rsidRPr="00781AD8">
        <w:rPr>
          <w:rFonts w:cstheme="minorHAnsi"/>
          <w:color w:val="000000" w:themeColor="text1"/>
          <w:sz w:val="24"/>
          <w:szCs w:val="24"/>
        </w:rPr>
        <w:t> – Vyřeš </w:t>
      </w: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první čtyři</w:t>
      </w:r>
      <w:r w:rsidRPr="00781AD8">
        <w:rPr>
          <w:rFonts w:cstheme="minorHAnsi"/>
          <w:color w:val="000000" w:themeColor="text1"/>
          <w:sz w:val="24"/>
          <w:szCs w:val="24"/>
        </w:rPr>
        <w:t> šipkové digramy. Pozor na směr šipek!</w:t>
      </w:r>
    </w:p>
    <w:p w14:paraId="4927D356" w14:textId="77777777" w:rsidR="00781AD8" w:rsidRPr="00781AD8" w:rsidRDefault="00781AD8" w:rsidP="00781AD8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40 </w:t>
      </w:r>
      <w:proofErr w:type="spellStart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781AD8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9</w:t>
      </w:r>
      <w:r w:rsidRPr="00781AD8">
        <w:rPr>
          <w:rFonts w:cstheme="minorHAnsi"/>
          <w:color w:val="000000" w:themeColor="text1"/>
          <w:sz w:val="24"/>
          <w:szCs w:val="24"/>
        </w:rPr>
        <w:t> – Vyřeš hady a zapiš je jako rovnici.</w:t>
      </w:r>
    </w:p>
    <w:p w14:paraId="17E374F1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týdne:</w:t>
      </w:r>
    </w:p>
    <w:p w14:paraId="0C0A0E35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781AD8">
        <w:rPr>
          <w:rFonts w:asciiTheme="minorHAnsi" w:hAnsiTheme="minorHAnsi" w:cstheme="minorHAnsi"/>
          <w:color w:val="000000" w:themeColor="text1"/>
        </w:rPr>
        <w:t> – Podívej se na prezentaci o Land-</w:t>
      </w:r>
      <w:proofErr w:type="spellStart"/>
      <w:r w:rsidRPr="00781AD8">
        <w:rPr>
          <w:rFonts w:asciiTheme="minorHAnsi" w:hAnsiTheme="minorHAnsi" w:cstheme="minorHAnsi"/>
          <w:color w:val="000000" w:themeColor="text1"/>
        </w:rPr>
        <w:t>artu</w:t>
      </w:r>
      <w:proofErr w:type="spellEnd"/>
      <w:r w:rsidRPr="00781AD8">
        <w:rPr>
          <w:rFonts w:asciiTheme="minorHAnsi" w:hAnsiTheme="minorHAnsi" w:cstheme="minorHAnsi"/>
          <w:color w:val="000000" w:themeColor="text1"/>
        </w:rPr>
        <w:t>. Zjistíš tam, co to je a jak může vypadat. Zkus vytvořit vlastní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Land-art</w:t>
      </w:r>
      <w:r w:rsidRPr="00781AD8">
        <w:rPr>
          <w:rFonts w:asciiTheme="minorHAnsi" w:hAnsiTheme="minorHAnsi" w:cstheme="minorHAnsi"/>
          <w:color w:val="000000" w:themeColor="text1"/>
        </w:rPr>
        <w:t>! Své dílo vyfoť a pošli. :)) Prezentace: </w:t>
      </w:r>
      <w:hyperlink r:id="rId11" w:history="1">
        <w:r w:rsidRPr="00781AD8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Land – art</w:t>
        </w:r>
      </w:hyperlink>
    </w:p>
    <w:p w14:paraId="78CFB3C2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781AD8">
        <w:rPr>
          <w:rFonts w:asciiTheme="minorHAnsi" w:hAnsiTheme="minorHAnsi" w:cstheme="minorHAnsi"/>
          <w:color w:val="000000" w:themeColor="text1"/>
        </w:rPr>
        <w:t> – Postav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ze sněhu </w:t>
      </w:r>
      <w:r w:rsidRPr="00781AD8">
        <w:rPr>
          <w:rFonts w:asciiTheme="minorHAnsi" w:hAnsiTheme="minorHAnsi" w:cstheme="minorHAnsi"/>
          <w:color w:val="000000" w:themeColor="text1"/>
        </w:rPr>
        <w:t>zajímavou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 stavbu</w:t>
      </w:r>
      <w:r w:rsidRPr="00781AD8">
        <w:rPr>
          <w:rFonts w:asciiTheme="minorHAnsi" w:hAnsiTheme="minorHAnsi" w:cstheme="minorHAnsi"/>
          <w:color w:val="000000" w:themeColor="text1"/>
        </w:rPr>
        <w:t xml:space="preserve">. Alespoň maličkou :)) Může to být hrad, sněhulák, </w:t>
      </w:r>
      <w:proofErr w:type="spellStart"/>
      <w:proofErr w:type="gramStart"/>
      <w:r w:rsidRPr="00781AD8">
        <w:rPr>
          <w:rFonts w:asciiTheme="minorHAnsi" w:hAnsiTheme="minorHAnsi" w:cstheme="minorHAnsi"/>
          <w:color w:val="000000" w:themeColor="text1"/>
        </w:rPr>
        <w:t>iglů</w:t>
      </w:r>
      <w:proofErr w:type="spellEnd"/>
      <w:r w:rsidRPr="00781AD8">
        <w:rPr>
          <w:rFonts w:asciiTheme="minorHAnsi" w:hAnsiTheme="minorHAnsi" w:cstheme="minorHAnsi"/>
          <w:color w:val="000000" w:themeColor="text1"/>
        </w:rPr>
        <w:t>,…</w:t>
      </w:r>
      <w:proofErr w:type="gramEnd"/>
      <w:r w:rsidRPr="00781AD8">
        <w:rPr>
          <w:rFonts w:asciiTheme="minorHAnsi" w:hAnsiTheme="minorHAnsi" w:cstheme="minorHAnsi"/>
          <w:color w:val="000000" w:themeColor="text1"/>
        </w:rPr>
        <w:t xml:space="preserve"> fantazii se meze nekladou. Vyfoť se u ní a fotografii mi pošli.</w:t>
      </w:r>
    </w:p>
    <w:p w14:paraId="533015A2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HV</w:t>
      </w:r>
      <w:r w:rsidRPr="00781AD8">
        <w:rPr>
          <w:rFonts w:asciiTheme="minorHAnsi" w:hAnsiTheme="minorHAnsi" w:cstheme="minorHAnsi"/>
          <w:color w:val="000000" w:themeColor="text1"/>
        </w:rPr>
        <w:t> – Vyber si jednu oblíbenou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píseň</w:t>
      </w:r>
      <w:r w:rsidRPr="00781AD8">
        <w:rPr>
          <w:rFonts w:asciiTheme="minorHAnsi" w:hAnsiTheme="minorHAnsi" w:cstheme="minorHAnsi"/>
          <w:color w:val="000000" w:themeColor="text1"/>
        </w:rPr>
        <w:t>, kterou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zazpíváš</w:t>
      </w:r>
      <w:r w:rsidRPr="00781AD8">
        <w:rPr>
          <w:rFonts w:asciiTheme="minorHAnsi" w:hAnsiTheme="minorHAnsi" w:cstheme="minorHAnsi"/>
          <w:color w:val="000000" w:themeColor="text1"/>
        </w:rPr>
        <w:t>, na kterou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zatančíš</w:t>
      </w:r>
      <w:r w:rsidRPr="00781AD8">
        <w:rPr>
          <w:rFonts w:asciiTheme="minorHAnsi" w:hAnsiTheme="minorHAnsi" w:cstheme="minorHAnsi"/>
          <w:color w:val="000000" w:themeColor="text1"/>
        </w:rPr>
        <w:t> (improvizuj) a u které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vytleskáš rytmus </w:t>
      </w:r>
      <w:r w:rsidRPr="00781AD8">
        <w:rPr>
          <w:rFonts w:asciiTheme="minorHAnsi" w:hAnsiTheme="minorHAnsi" w:cstheme="minorHAnsi"/>
          <w:color w:val="000000" w:themeColor="text1"/>
        </w:rPr>
        <w:t>(který si zvolíš). Vše natoč na video a pošli mi ho. :))</w:t>
      </w:r>
    </w:p>
    <w:p w14:paraId="76BAC0F0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TV</w:t>
      </w:r>
      <w:r w:rsidRPr="00781AD8">
        <w:rPr>
          <w:rFonts w:asciiTheme="minorHAnsi" w:hAnsiTheme="minorHAnsi" w:cstheme="minorHAnsi"/>
          <w:color w:val="000000" w:themeColor="text1"/>
        </w:rPr>
        <w:t> – Vymysli vlastní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pohybovou hru</w:t>
      </w:r>
      <w:r w:rsidRPr="00781AD8">
        <w:rPr>
          <w:rFonts w:asciiTheme="minorHAnsi" w:hAnsiTheme="minorHAnsi" w:cstheme="minorHAnsi"/>
          <w:color w:val="000000" w:themeColor="text1"/>
        </w:rPr>
        <w:t> </w:t>
      </w:r>
      <w:r w:rsidRPr="00781AD8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na ven</w:t>
      </w:r>
      <w:r w:rsidRPr="00781AD8">
        <w:rPr>
          <w:rFonts w:asciiTheme="minorHAnsi" w:hAnsiTheme="minorHAnsi" w:cstheme="minorHAnsi"/>
          <w:color w:val="000000" w:themeColor="text1"/>
        </w:rPr>
        <w:t>. Sepiš její pravidla a společně s rodiči nebo sourozenci si ji zahraj. Napiš také, na co je potřeba dát si pozor – co by se mohlo stát, jaké hrozí nebezpečí. Všechny zápisy a fotografie ze hry mi pošli. :))</w:t>
      </w:r>
    </w:p>
    <w:p w14:paraId="7588B643" w14:textId="77777777" w:rsidR="00781AD8" w:rsidRPr="00781AD8" w:rsidRDefault="00781AD8" w:rsidP="00781AD8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781AD8">
        <w:rPr>
          <w:rFonts w:asciiTheme="minorHAnsi" w:hAnsiTheme="minorHAnsi" w:cstheme="minorHAnsi"/>
          <w:color w:val="000000" w:themeColor="text1"/>
        </w:rPr>
        <w:t xml:space="preserve">Nezapomínejte na úkoly z Př a </w:t>
      </w:r>
      <w:proofErr w:type="spellStart"/>
      <w:r w:rsidRPr="00781AD8">
        <w:rPr>
          <w:rFonts w:asciiTheme="minorHAnsi" w:hAnsiTheme="minorHAnsi" w:cstheme="minorHAnsi"/>
          <w:color w:val="000000" w:themeColor="text1"/>
        </w:rPr>
        <w:t>Vl</w:t>
      </w:r>
      <w:proofErr w:type="spellEnd"/>
      <w:r w:rsidRPr="00781AD8">
        <w:rPr>
          <w:rFonts w:asciiTheme="minorHAnsi" w:hAnsiTheme="minorHAnsi" w:cstheme="minorHAnsi"/>
          <w:color w:val="000000" w:themeColor="text1"/>
        </w:rPr>
        <w:t xml:space="preserve"> v rubrice </w:t>
      </w:r>
      <w:hyperlink r:id="rId12" w:history="1">
        <w:r w:rsidRPr="00781AD8">
          <w:rPr>
            <w:rStyle w:val="Hypertextovodkaz"/>
            <w:rFonts w:asciiTheme="minorHAnsi" w:hAnsiTheme="minorHAnsi" w:cstheme="minorHAnsi"/>
            <w:i/>
            <w:iCs/>
            <w:color w:val="000000" w:themeColor="text1"/>
            <w:u w:val="none"/>
            <w:bdr w:val="none" w:sz="0" w:space="0" w:color="auto" w:frame="1"/>
          </w:rPr>
          <w:t>Vlastivěda, Přírodověda 4.</w:t>
        </w:r>
      </w:hyperlink>
    </w:p>
    <w:p w14:paraId="3926D570" w14:textId="77777777" w:rsidR="00C27D84" w:rsidRPr="00781AD8" w:rsidRDefault="00C27D84" w:rsidP="007F7F50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C27D84" w:rsidRPr="0078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7236"/>
    <w:multiLevelType w:val="multilevel"/>
    <w:tmpl w:val="93D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80D8A"/>
    <w:multiLevelType w:val="multilevel"/>
    <w:tmpl w:val="382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F70A5"/>
    <w:multiLevelType w:val="multilevel"/>
    <w:tmpl w:val="7AE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13E3B"/>
    <w:multiLevelType w:val="multilevel"/>
    <w:tmpl w:val="52B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941EE"/>
    <w:multiLevelType w:val="multilevel"/>
    <w:tmpl w:val="138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E3D2E"/>
    <w:multiLevelType w:val="multilevel"/>
    <w:tmpl w:val="C1B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410065"/>
    <w:multiLevelType w:val="multilevel"/>
    <w:tmpl w:val="8A04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25F16"/>
    <w:multiLevelType w:val="multilevel"/>
    <w:tmpl w:val="590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E3A18"/>
    <w:multiLevelType w:val="multilevel"/>
    <w:tmpl w:val="EF7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B01635"/>
    <w:multiLevelType w:val="multilevel"/>
    <w:tmpl w:val="315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D3D25"/>
    <w:multiLevelType w:val="multilevel"/>
    <w:tmpl w:val="EB9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126DBA"/>
    <w:multiLevelType w:val="multilevel"/>
    <w:tmpl w:val="9EA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15750"/>
    <w:multiLevelType w:val="multilevel"/>
    <w:tmpl w:val="BDCE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8C30F8"/>
    <w:multiLevelType w:val="multilevel"/>
    <w:tmpl w:val="BCA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74FAE"/>
    <w:multiLevelType w:val="multilevel"/>
    <w:tmpl w:val="3A6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4527C"/>
    <w:multiLevelType w:val="multilevel"/>
    <w:tmpl w:val="2B5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A845BE"/>
    <w:multiLevelType w:val="multilevel"/>
    <w:tmpl w:val="AE1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00BB6"/>
    <w:multiLevelType w:val="multilevel"/>
    <w:tmpl w:val="D1F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BB43B5"/>
    <w:multiLevelType w:val="multilevel"/>
    <w:tmpl w:val="617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791F3F"/>
    <w:multiLevelType w:val="multilevel"/>
    <w:tmpl w:val="C0CA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A296E"/>
    <w:multiLevelType w:val="multilevel"/>
    <w:tmpl w:val="318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28"/>
  </w:num>
  <w:num w:numId="3">
    <w:abstractNumId w:val="10"/>
  </w:num>
  <w:num w:numId="4">
    <w:abstractNumId w:val="7"/>
  </w:num>
  <w:num w:numId="5">
    <w:abstractNumId w:val="20"/>
  </w:num>
  <w:num w:numId="6">
    <w:abstractNumId w:val="18"/>
  </w:num>
  <w:num w:numId="7">
    <w:abstractNumId w:val="38"/>
  </w:num>
  <w:num w:numId="8">
    <w:abstractNumId w:val="36"/>
  </w:num>
  <w:num w:numId="9">
    <w:abstractNumId w:val="4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9"/>
  </w:num>
  <w:num w:numId="14">
    <w:abstractNumId w:val="39"/>
  </w:num>
  <w:num w:numId="15">
    <w:abstractNumId w:val="32"/>
  </w:num>
  <w:num w:numId="16">
    <w:abstractNumId w:val="2"/>
  </w:num>
  <w:num w:numId="17">
    <w:abstractNumId w:val="6"/>
  </w:num>
  <w:num w:numId="18">
    <w:abstractNumId w:val="8"/>
  </w:num>
  <w:num w:numId="19">
    <w:abstractNumId w:val="14"/>
  </w:num>
  <w:num w:numId="20">
    <w:abstractNumId w:val="29"/>
  </w:num>
  <w:num w:numId="21">
    <w:abstractNumId w:val="34"/>
  </w:num>
  <w:num w:numId="22">
    <w:abstractNumId w:val="31"/>
  </w:num>
  <w:num w:numId="23">
    <w:abstractNumId w:val="11"/>
  </w:num>
  <w:num w:numId="24">
    <w:abstractNumId w:val="25"/>
  </w:num>
  <w:num w:numId="25">
    <w:abstractNumId w:val="21"/>
  </w:num>
  <w:num w:numId="26">
    <w:abstractNumId w:val="42"/>
  </w:num>
  <w:num w:numId="27">
    <w:abstractNumId w:val="12"/>
  </w:num>
  <w:num w:numId="28">
    <w:abstractNumId w:val="22"/>
  </w:num>
  <w:num w:numId="29">
    <w:abstractNumId w:val="33"/>
  </w:num>
  <w:num w:numId="30">
    <w:abstractNumId w:val="3"/>
  </w:num>
  <w:num w:numId="31">
    <w:abstractNumId w:val="19"/>
  </w:num>
  <w:num w:numId="32">
    <w:abstractNumId w:val="1"/>
  </w:num>
  <w:num w:numId="33">
    <w:abstractNumId w:val="24"/>
  </w:num>
  <w:num w:numId="34">
    <w:abstractNumId w:val="35"/>
  </w:num>
  <w:num w:numId="35">
    <w:abstractNumId w:val="40"/>
  </w:num>
  <w:num w:numId="36">
    <w:abstractNumId w:val="30"/>
  </w:num>
  <w:num w:numId="37">
    <w:abstractNumId w:val="0"/>
  </w:num>
  <w:num w:numId="38">
    <w:abstractNumId w:val="4"/>
  </w:num>
  <w:num w:numId="39">
    <w:abstractNumId w:val="26"/>
  </w:num>
  <w:num w:numId="40">
    <w:abstractNumId w:val="37"/>
  </w:num>
  <w:num w:numId="41">
    <w:abstractNumId w:val="23"/>
  </w:num>
  <w:num w:numId="42">
    <w:abstractNumId w:val="17"/>
  </w:num>
  <w:num w:numId="43">
    <w:abstractNumId w:val="1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91A12"/>
    <w:rsid w:val="00205C12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81AD8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8030202-cviceni-cteni-casovych-udaju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pforenglish.cz/article/2011082902-kolik-je-hodin" TargetMode="External"/><Relationship Id="rId12" Type="http://schemas.openxmlformats.org/officeDocument/2006/relationships/hyperlink" Target="https://www.zscirkvice.cz/vlastiveda-prirodoveda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pforenglish.cz/article/2008030201-kolik-je-hodin-2" TargetMode="External"/><Relationship Id="rId11" Type="http://schemas.openxmlformats.org/officeDocument/2006/relationships/hyperlink" Target="https://www.zscirkvice.cz/wp-content/uploads/2021/01/Land-Art.pptx" TargetMode="External"/><Relationship Id="rId5" Type="http://schemas.openxmlformats.org/officeDocument/2006/relationships/hyperlink" Target="https://www.anglictina-bez-biflovani.cz/anglicke-hodiny" TargetMode="External"/><Relationship Id="rId10" Type="http://schemas.openxmlformats.org/officeDocument/2006/relationships/hyperlink" Target="https://www.gramar.in/cs/test.php?g_idt=6009215beaf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cirkvice.cz/wp-content/uploads/2021/01/PL-ctenarska-gramotnost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5</cp:revision>
  <cp:lastPrinted>2021-01-08T06:52:00Z</cp:lastPrinted>
  <dcterms:created xsi:type="dcterms:W3CDTF">2021-01-18T06:56:00Z</dcterms:created>
  <dcterms:modified xsi:type="dcterms:W3CDTF">2021-01-27T14:45:00Z</dcterms:modified>
</cp:coreProperties>
</file>