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DA7A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Style w:val="Siln"/>
          <w:rFonts w:asciiTheme="minorHAnsi" w:hAnsiTheme="minorHAnsi" w:cstheme="minorHAnsi"/>
        </w:rPr>
        <w:t>Pondělí 9.11. (AJ):</w:t>
      </w:r>
    </w:p>
    <w:p w14:paraId="5FF851FC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Zdraznn"/>
          <w:rFonts w:cstheme="minorHAnsi"/>
          <w:b/>
          <w:bCs/>
          <w:sz w:val="24"/>
          <w:szCs w:val="24"/>
        </w:rPr>
        <w:t>WB str. 18 cv. 1</w:t>
      </w:r>
      <w:r w:rsidRPr="00BC3588">
        <w:rPr>
          <w:rFonts w:cstheme="minorHAnsi"/>
          <w:sz w:val="24"/>
          <w:szCs w:val="24"/>
        </w:rPr>
        <w:t xml:space="preserve"> - Dokonči cvičení, které jsme nestihli.</w:t>
      </w:r>
    </w:p>
    <w:p w14:paraId="546E1E51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Siln"/>
          <w:rFonts w:cstheme="minorHAnsi"/>
          <w:i/>
          <w:iCs/>
          <w:sz w:val="24"/>
          <w:szCs w:val="24"/>
        </w:rPr>
        <w:t>WB str. 18 cv. 2</w:t>
      </w:r>
      <w:r w:rsidRPr="00BC3588">
        <w:rPr>
          <w:rFonts w:cstheme="minorHAnsi"/>
          <w:sz w:val="24"/>
          <w:szCs w:val="24"/>
        </w:rPr>
        <w:t xml:space="preserve"> - Doplň do textu </w:t>
      </w:r>
      <w:r w:rsidRPr="00BC3588">
        <w:rPr>
          <w:rStyle w:val="Zdraznn"/>
          <w:rFonts w:cstheme="minorHAnsi"/>
          <w:sz w:val="24"/>
          <w:szCs w:val="24"/>
        </w:rPr>
        <w:t>is/are</w:t>
      </w:r>
      <w:r w:rsidRPr="00BC3588">
        <w:rPr>
          <w:rFonts w:cstheme="minorHAnsi"/>
          <w:sz w:val="24"/>
          <w:szCs w:val="24"/>
        </w:rPr>
        <w:t xml:space="preserve"> a </w:t>
      </w:r>
      <w:r w:rsidRPr="00BC3588">
        <w:rPr>
          <w:rStyle w:val="Zdraznn"/>
          <w:rFonts w:cstheme="minorHAnsi"/>
          <w:sz w:val="24"/>
          <w:szCs w:val="24"/>
        </w:rPr>
        <w:t>školní místnosti</w:t>
      </w:r>
      <w:r w:rsidRPr="00BC3588">
        <w:rPr>
          <w:rFonts w:cstheme="minorHAnsi"/>
          <w:sz w:val="24"/>
          <w:szCs w:val="24"/>
        </w:rPr>
        <w:t> podle obrázku.</w:t>
      </w:r>
    </w:p>
    <w:p w14:paraId="1F8DE73D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Siln"/>
          <w:rFonts w:cstheme="minorHAnsi"/>
          <w:i/>
          <w:iCs/>
          <w:sz w:val="24"/>
          <w:szCs w:val="24"/>
        </w:rPr>
        <w:t>WB str. 18 cv. HW</w:t>
      </w:r>
      <w:r w:rsidRPr="00BC3588">
        <w:rPr>
          <w:rFonts w:cstheme="minorHAnsi"/>
          <w:sz w:val="24"/>
          <w:szCs w:val="24"/>
        </w:rPr>
        <w:t xml:space="preserve"> - Podívej se na obrázek ve cvičení 1 a zjisti, zda jsou věty pravdivé (true = T) nebo lživé (false = F).</w:t>
      </w:r>
    </w:p>
    <w:p w14:paraId="21ECD286" w14:textId="77777777" w:rsidR="00BC3588" w:rsidRPr="00BC3588" w:rsidRDefault="00BC3588" w:rsidP="00BC358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BC3588">
        <w:rPr>
          <w:rStyle w:val="Siln"/>
          <w:rFonts w:cstheme="minorHAnsi"/>
          <w:i/>
          <w:iCs/>
          <w:sz w:val="24"/>
          <w:szCs w:val="24"/>
        </w:rPr>
        <w:t>Během týdne:</w:t>
      </w:r>
      <w:r w:rsidRPr="00BC3588">
        <w:rPr>
          <w:rStyle w:val="Zdraznn"/>
          <w:rFonts w:cstheme="minorHAnsi"/>
          <w:sz w:val="24"/>
          <w:szCs w:val="24"/>
        </w:rPr>
        <w:t xml:space="preserve"> </w:t>
      </w:r>
    </w:p>
    <w:p w14:paraId="15551D79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 xml:space="preserve">- Shlédni video k lekci 3, odkaz zde: </w:t>
      </w:r>
      <w:hyperlink r:id="rId5" w:history="1">
        <w:r w:rsidRPr="00BC3588">
          <w:rPr>
            <w:rStyle w:val="Hypertextovodkaz"/>
            <w:rFonts w:asciiTheme="minorHAnsi" w:hAnsiTheme="minorHAnsi" w:cstheme="minorHAnsi"/>
          </w:rPr>
          <w:t>UNIT 3, clip 3.1</w:t>
        </w:r>
      </w:hyperlink>
    </w:p>
    <w:p w14:paraId="7D5866AC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 xml:space="preserve">- Zpívej se Stevem písničku </w:t>
      </w:r>
      <w:r w:rsidRPr="00BC3588">
        <w:rPr>
          <w:rStyle w:val="Siln"/>
          <w:rFonts w:asciiTheme="minorHAnsi" w:hAnsiTheme="minorHAnsi" w:cstheme="minorHAnsi"/>
          <w:i/>
          <w:iCs/>
        </w:rPr>
        <w:t>„Welcome to my school“</w:t>
      </w:r>
      <w:r w:rsidRPr="00BC3588">
        <w:rPr>
          <w:rStyle w:val="Zdraznn"/>
          <w:rFonts w:asciiTheme="minorHAnsi" w:hAnsiTheme="minorHAnsi" w:cstheme="minorHAnsi"/>
        </w:rPr>
        <w:t>. </w:t>
      </w:r>
      <w:r w:rsidRPr="00BC3588">
        <w:rPr>
          <w:rFonts w:asciiTheme="minorHAnsi" w:hAnsiTheme="minorHAnsi" w:cstheme="minorHAnsi"/>
        </w:rPr>
        <w:t>Text najdeš v pracovním sešitě na str. 21 a tady video: </w:t>
      </w:r>
      <w:hyperlink r:id="rId6" w:history="1">
        <w:r w:rsidRPr="00BC3588">
          <w:rPr>
            <w:rStyle w:val="Hypertextovodkaz"/>
            <w:rFonts w:asciiTheme="minorHAnsi" w:hAnsiTheme="minorHAnsi" w:cstheme="minorHAnsi"/>
          </w:rPr>
          <w:t>UNIT 3 Song</w:t>
        </w:r>
      </w:hyperlink>
      <w:r w:rsidRPr="00BC3588">
        <w:rPr>
          <w:rFonts w:asciiTheme="minorHAnsi" w:hAnsiTheme="minorHAnsi" w:cstheme="minorHAnsi"/>
        </w:rPr>
        <w:t>.</w:t>
      </w:r>
    </w:p>
    <w:p w14:paraId="4367CBC5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 xml:space="preserve">- Procvičuj slovíčka v aplikaci </w:t>
      </w:r>
      <w:r w:rsidRPr="00BC3588">
        <w:rPr>
          <w:rStyle w:val="Zdraznn"/>
          <w:rFonts w:asciiTheme="minorHAnsi" w:hAnsiTheme="minorHAnsi" w:cstheme="minorHAnsi"/>
          <w:b/>
          <w:bCs/>
        </w:rPr>
        <w:t>WocaBee! </w:t>
      </w:r>
      <w:r w:rsidRPr="00BC3588">
        <w:rPr>
          <w:rFonts w:asciiTheme="minorHAnsi" w:hAnsiTheme="minorHAnsi" w:cstheme="minorHAnsi"/>
        </w:rPr>
        <w:t>Najdeš tam nový balíček </w:t>
      </w:r>
      <w:r w:rsidRPr="00BC3588">
        <w:rPr>
          <w:rStyle w:val="Zdraznn"/>
          <w:rFonts w:asciiTheme="minorHAnsi" w:hAnsiTheme="minorHAnsi" w:cstheme="minorHAnsi"/>
        </w:rPr>
        <w:t>„UNIT 3: My school!“</w:t>
      </w:r>
      <w:r w:rsidRPr="00BC3588">
        <w:rPr>
          <w:rFonts w:asciiTheme="minorHAnsi" w:hAnsiTheme="minorHAnsi" w:cstheme="minorHAnsi"/>
        </w:rPr>
        <w:t> a navíc probíhá podzimní </w:t>
      </w:r>
      <w:r w:rsidRPr="00BC3588">
        <w:rPr>
          <w:rStyle w:val="Siln"/>
          <w:rFonts w:asciiTheme="minorHAnsi" w:hAnsiTheme="minorHAnsi" w:cstheme="minorHAnsi"/>
          <w:i/>
          <w:iCs/>
        </w:rPr>
        <w:t>WocaBee šampionát!</w:t>
      </w:r>
      <w:r w:rsidRPr="00BC3588">
        <w:rPr>
          <w:rFonts w:asciiTheme="minorHAnsi" w:hAnsiTheme="minorHAnsi" w:cstheme="minorHAnsi"/>
        </w:rPr>
        <w:t> Čím vím budeš procvičovat, tím větší máš šanci něco vyhrát. …a ceny jsou opravdu zajímavé (iphone, tablet, hodinky,…)! </w:t>
      </w:r>
      <w:r w:rsidRPr="00BC3588">
        <w:rPr>
          <w:rFonts w:ascii="Segoe UI Emoji" w:hAnsi="Segoe UI Emoji" w:cs="Segoe UI Emoji"/>
        </w:rPr>
        <w:t>🙂</w:t>
      </w:r>
    </w:p>
    <w:p w14:paraId="00012501" w14:textId="77777777" w:rsidR="00BC3588" w:rsidRPr="00BC3588" w:rsidRDefault="00BC3588" w:rsidP="00BC3588">
      <w:pPr>
        <w:pStyle w:val="Normlnweb"/>
        <w:spacing w:line="276" w:lineRule="auto"/>
        <w:rPr>
          <w:rFonts w:asciiTheme="minorHAnsi" w:hAnsiTheme="minorHAnsi" w:cstheme="minorHAnsi"/>
        </w:rPr>
      </w:pPr>
      <w:r w:rsidRPr="00BC3588">
        <w:rPr>
          <w:rFonts w:asciiTheme="minorHAnsi" w:hAnsiTheme="minorHAnsi" w:cstheme="minorHAnsi"/>
        </w:rPr>
        <w:t>- Vystřihni vocabulary kartičky pro UNIT 3 (kartičky číslo 26-36) odkaz zde: [pdf-embedder url="https://www.zscirkvice.cz/wp-content/uploads/2020/11/Bronze_FC_s-textem.pdf" title="Vocabulary"]</w:t>
      </w:r>
    </w:p>
    <w:p w14:paraId="2F094ED3" w14:textId="1321D204" w:rsidR="006E0AB6" w:rsidRPr="00BC3588" w:rsidRDefault="006E0AB6" w:rsidP="00BC3588">
      <w:pPr>
        <w:spacing w:line="276" w:lineRule="auto"/>
        <w:rPr>
          <w:rFonts w:cstheme="minorHAnsi"/>
          <w:sz w:val="24"/>
          <w:szCs w:val="24"/>
        </w:rPr>
      </w:pPr>
    </w:p>
    <w:p w14:paraId="1382A35F" w14:textId="15C224AB" w:rsidR="006E0AB6" w:rsidRPr="00723DF3" w:rsidRDefault="006E0AB6" w:rsidP="00723DF3">
      <w:pPr>
        <w:spacing w:line="360" w:lineRule="auto"/>
        <w:rPr>
          <w:rFonts w:cstheme="minorHAnsi"/>
          <w:sz w:val="24"/>
          <w:szCs w:val="24"/>
        </w:rPr>
      </w:pPr>
    </w:p>
    <w:p w14:paraId="54056D97" w14:textId="6F4A1FE8" w:rsidR="006E0AB6" w:rsidRDefault="006E0AB6">
      <w:pPr>
        <w:rPr>
          <w:rFonts w:cstheme="minorHAnsi"/>
          <w:sz w:val="24"/>
          <w:szCs w:val="24"/>
        </w:rPr>
      </w:pPr>
    </w:p>
    <w:p w14:paraId="09B6F042" w14:textId="4A2BD9E2" w:rsidR="006E0AB6" w:rsidRDefault="006E0AB6">
      <w:pPr>
        <w:rPr>
          <w:rFonts w:cstheme="minorHAnsi"/>
          <w:sz w:val="24"/>
          <w:szCs w:val="24"/>
        </w:rPr>
      </w:pPr>
    </w:p>
    <w:p w14:paraId="0F529F00" w14:textId="6FAA8C0D" w:rsidR="006E0AB6" w:rsidRDefault="006E0AB6">
      <w:pPr>
        <w:rPr>
          <w:rFonts w:cstheme="minorHAnsi"/>
          <w:sz w:val="24"/>
          <w:szCs w:val="24"/>
        </w:rPr>
      </w:pPr>
    </w:p>
    <w:p w14:paraId="7CCBD2BE" w14:textId="3260C553" w:rsidR="006E0AB6" w:rsidRDefault="006E0AB6">
      <w:pPr>
        <w:rPr>
          <w:rFonts w:cstheme="minorHAnsi"/>
          <w:sz w:val="24"/>
          <w:szCs w:val="24"/>
        </w:rPr>
      </w:pPr>
    </w:p>
    <w:p w14:paraId="457ED632" w14:textId="2DEC1C39" w:rsidR="006E0AB6" w:rsidRDefault="006E0AB6">
      <w:pPr>
        <w:rPr>
          <w:rFonts w:cstheme="minorHAnsi"/>
          <w:sz w:val="24"/>
          <w:szCs w:val="24"/>
        </w:rPr>
      </w:pPr>
    </w:p>
    <w:p w14:paraId="56038B4D" w14:textId="6103E595" w:rsidR="006E0AB6" w:rsidRDefault="006E0AB6">
      <w:pPr>
        <w:rPr>
          <w:rFonts w:cstheme="minorHAnsi"/>
          <w:sz w:val="24"/>
          <w:szCs w:val="24"/>
        </w:rPr>
      </w:pPr>
    </w:p>
    <w:p w14:paraId="6D8B7272" w14:textId="19B28025" w:rsidR="006E0AB6" w:rsidRDefault="006E0AB6">
      <w:pPr>
        <w:rPr>
          <w:rFonts w:cstheme="minorHAnsi"/>
          <w:sz w:val="24"/>
          <w:szCs w:val="24"/>
        </w:rPr>
      </w:pPr>
    </w:p>
    <w:p w14:paraId="6FEAC150" w14:textId="1C070AE8" w:rsidR="006E0AB6" w:rsidRDefault="006E0AB6">
      <w:pPr>
        <w:rPr>
          <w:rFonts w:cstheme="minorHAnsi"/>
          <w:sz w:val="24"/>
          <w:szCs w:val="24"/>
        </w:rPr>
      </w:pPr>
    </w:p>
    <w:p w14:paraId="553A2F09" w14:textId="342B546C" w:rsidR="006E0AB6" w:rsidRDefault="006E0AB6">
      <w:pPr>
        <w:rPr>
          <w:rFonts w:cstheme="minorHAnsi"/>
          <w:sz w:val="24"/>
          <w:szCs w:val="24"/>
        </w:rPr>
      </w:pPr>
    </w:p>
    <w:p w14:paraId="7D527924" w14:textId="5FFE45F9" w:rsidR="006E0AB6" w:rsidRDefault="006E0AB6">
      <w:pPr>
        <w:rPr>
          <w:rFonts w:cstheme="minorHAnsi"/>
          <w:sz w:val="24"/>
          <w:szCs w:val="24"/>
        </w:rPr>
      </w:pPr>
    </w:p>
    <w:p w14:paraId="38CF50E0" w14:textId="045E7F0A" w:rsidR="006E0AB6" w:rsidRDefault="006E0AB6">
      <w:pPr>
        <w:rPr>
          <w:rFonts w:cstheme="minorHAnsi"/>
          <w:sz w:val="24"/>
          <w:szCs w:val="24"/>
        </w:rPr>
      </w:pPr>
    </w:p>
    <w:p w14:paraId="387C8F93" w14:textId="1D9CD511" w:rsidR="006E0AB6" w:rsidRDefault="006E0AB6">
      <w:pPr>
        <w:rPr>
          <w:rFonts w:cstheme="minorHAnsi"/>
          <w:sz w:val="24"/>
          <w:szCs w:val="24"/>
        </w:rPr>
      </w:pPr>
    </w:p>
    <w:p w14:paraId="24A6BEC6" w14:textId="2BF1845A" w:rsidR="006E0AB6" w:rsidRDefault="006E0AB6">
      <w:pPr>
        <w:rPr>
          <w:rFonts w:cstheme="minorHAnsi"/>
          <w:sz w:val="24"/>
          <w:szCs w:val="24"/>
        </w:rPr>
      </w:pPr>
    </w:p>
    <w:p w14:paraId="74971EC9" w14:textId="223FBA1B" w:rsidR="006E0AB6" w:rsidRDefault="006E0AB6">
      <w:pPr>
        <w:rPr>
          <w:rFonts w:cstheme="minorHAnsi"/>
          <w:sz w:val="24"/>
          <w:szCs w:val="24"/>
        </w:rPr>
      </w:pPr>
    </w:p>
    <w:p w14:paraId="01D36E36" w14:textId="3F188005" w:rsidR="006E0AB6" w:rsidRPr="006E0AB6" w:rsidRDefault="006E0AB6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69EBB87C" wp14:editId="542F2C39">
            <wp:simplePos x="900545" y="900545"/>
            <wp:positionH relativeFrom="margin">
              <wp:align>center</wp:align>
            </wp:positionH>
            <wp:positionV relativeFrom="margin">
              <wp:align>center</wp:align>
            </wp:positionV>
            <wp:extent cx="7207207" cy="1008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07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0AB6" w:rsidRPr="006E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D09"/>
    <w:multiLevelType w:val="multilevel"/>
    <w:tmpl w:val="451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C7636"/>
    <w:multiLevelType w:val="multilevel"/>
    <w:tmpl w:val="7A1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A4B24"/>
    <w:multiLevelType w:val="multilevel"/>
    <w:tmpl w:val="DDD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B6"/>
    <w:rsid w:val="001A2256"/>
    <w:rsid w:val="006E0AB6"/>
    <w:rsid w:val="00723DF3"/>
    <w:rsid w:val="00BC3588"/>
    <w:rsid w:val="00C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963"/>
  <w15:chartTrackingRefBased/>
  <w15:docId w15:val="{F783FCF6-E9CA-4B86-8954-DBCA3C3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0A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E0AB6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23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av_e7QhO6Y" TargetMode="External"/><Relationship Id="rId5" Type="http://schemas.openxmlformats.org/officeDocument/2006/relationships/hyperlink" Target="https://www.youtube.com/watch?v=_X_sI9JwZP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dcterms:created xsi:type="dcterms:W3CDTF">2020-11-09T06:19:00Z</dcterms:created>
  <dcterms:modified xsi:type="dcterms:W3CDTF">2020-11-09T08:03:00Z</dcterms:modified>
</cp:coreProperties>
</file>