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000000"/>
          <w:spacing w:val="0"/>
          <w:position w:val="-1"/>
          <w:sz w:val="24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-1"/>
          <w:sz w:val="24"/>
          <w:shd w:fill="auto" w:val="clear"/>
        </w:rPr>
        <w:t xml:space="preserve">Z</w:t>
      </w:r>
      <w:r>
        <w:rPr>
          <w:rFonts w:ascii="Calibri" w:hAnsi="Calibri" w:cs="Calibri" w:eastAsia="Calibri"/>
          <w:i/>
          <w:color w:val="000000"/>
          <w:spacing w:val="0"/>
          <w:position w:val="-1"/>
          <w:sz w:val="24"/>
          <w:shd w:fill="auto" w:val="clear"/>
        </w:rPr>
        <w:t xml:space="preserve">Š C</w:t>
      </w:r>
      <w:r>
        <w:rPr>
          <w:rFonts w:ascii="Calibri" w:hAnsi="Calibri" w:cs="Calibri" w:eastAsia="Calibri"/>
          <w:i/>
          <w:color w:val="000000"/>
          <w:spacing w:val="0"/>
          <w:position w:val="-1"/>
          <w:sz w:val="24"/>
          <w:shd w:fill="auto" w:val="clear"/>
        </w:rPr>
        <w:t xml:space="preserve">írkvice, okres Kutná Hora</w:t>
      </w: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000000"/>
          <w:spacing w:val="0"/>
          <w:position w:val="-1"/>
          <w:sz w:val="24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-1"/>
          <w:sz w:val="24"/>
          <w:shd w:fill="auto" w:val="clear"/>
        </w:rPr>
        <w:t xml:space="preserve">Církvice 7, 285 33, I</w:t>
      </w:r>
      <w:r>
        <w:rPr>
          <w:rFonts w:ascii="Calibri" w:hAnsi="Calibri" w:cs="Calibri" w:eastAsia="Calibri"/>
          <w:i/>
          <w:color w:val="000000"/>
          <w:spacing w:val="0"/>
          <w:position w:val="-1"/>
          <w:sz w:val="24"/>
          <w:shd w:fill="auto" w:val="clear"/>
        </w:rPr>
        <w:t xml:space="preserve">ČO: 75034930, tel: 327 571 494, </w:t>
      </w:r>
      <w:hyperlink xmlns:r="http://schemas.openxmlformats.org/officeDocument/2006/relationships" r:id="docRId0">
        <w:r>
          <w:rPr>
            <w:rFonts w:ascii="Calibri" w:hAnsi="Calibri" w:cs="Calibri" w:eastAsia="Calibri"/>
            <w:i/>
            <w:color w:val="000000"/>
            <w:spacing w:val="0"/>
            <w:position w:val="-1"/>
            <w:sz w:val="24"/>
            <w:u w:val="single"/>
            <w:shd w:fill="auto" w:val="clear"/>
          </w:rPr>
          <w:t xml:space="preserve">www.zscirkvice.cz</w:t>
        </w:r>
      </w:hyperlink>
      <w:r>
        <w:rPr>
          <w:rFonts w:ascii="Calibri" w:hAnsi="Calibri" w:cs="Calibri" w:eastAsia="Calibri"/>
          <w:i/>
          <w:color w:val="000000"/>
          <w:spacing w:val="0"/>
          <w:position w:val="-1"/>
          <w:sz w:val="24"/>
          <w:shd w:fill="auto" w:val="clear"/>
        </w:rPr>
        <w:t xml:space="preserve">, </w:t>
      </w:r>
      <w:hyperlink xmlns:r="http://schemas.openxmlformats.org/officeDocument/2006/relationships" r:id="docRId1">
        <w:r>
          <w:rPr>
            <w:rFonts w:ascii="Calibri" w:hAnsi="Calibri" w:cs="Calibri" w:eastAsia="Calibri"/>
            <w:i/>
            <w:color w:val="0000FF"/>
            <w:spacing w:val="0"/>
            <w:position w:val="-1"/>
            <w:sz w:val="24"/>
            <w:u w:val="single"/>
            <w:shd w:fill="auto" w:val="clear"/>
          </w:rPr>
          <w:t xml:space="preserve">info@zscirkvice.cz</w:t>
        </w:r>
      </w:hyperlink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000000"/>
          <w:spacing w:val="0"/>
          <w:position w:val="-1"/>
          <w:sz w:val="24"/>
          <w:shd w:fill="auto" w:val="clear"/>
        </w:rPr>
      </w:pPr>
      <w:r>
        <w:object w:dxaOrig="4293" w:dyaOrig="1739">
          <v:rect xmlns:o="urn:schemas-microsoft-com:office:office" xmlns:v="urn:schemas-microsoft-com:vml" id="rectole0000000000" style="width:214.650000pt;height:86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2"/>
        </w:object>
      </w:r>
    </w:p>
    <w:p>
      <w:pPr>
        <w:keepNext w:val="true"/>
        <w:suppressAutoHyphens w:val="true"/>
        <w:spacing w:before="240" w:after="60" w:line="240"/>
        <w:ind w:right="0" w:left="1" w:hanging="3"/>
        <w:jc w:val="center"/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  <w:t xml:space="preserve">Plán </w:t>
      </w:r>
      <w:r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  <w:t xml:space="preserve">činnost</w:t>
      </w:r>
      <w:r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  <w:t xml:space="preserve">í na </w:t>
      </w:r>
      <w:r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  <w:t xml:space="preserve">í rok 20</w:t>
      </w:r>
      <w:r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  <w:t xml:space="preserve">20</w:t>
      </w:r>
      <w:r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  <w:t xml:space="preserve">/202</w:t>
      </w:r>
      <w:r>
        <w:rPr>
          <w:rFonts w:ascii="Calibri" w:hAnsi="Calibri" w:cs="Calibri" w:eastAsia="Calibri"/>
          <w:b/>
          <w:color w:val="000000"/>
          <w:spacing w:val="0"/>
          <w:position w:val="-1"/>
          <w:sz w:val="24"/>
          <w:shd w:fill="auto" w:val="clear"/>
        </w:rPr>
        <w:t xml:space="preserve">1</w:t>
      </w: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b/>
          <w:color w:val="000000"/>
          <w:spacing w:val="0"/>
          <w:position w:val="-1"/>
          <w:sz w:val="24"/>
          <w:u w:val="single"/>
          <w:shd w:fill="auto" w:val="clear"/>
        </w:rPr>
      </w:pPr>
    </w:p>
    <w:tbl>
      <w:tblPr/>
      <w:tblGrid>
        <w:gridCol w:w="3070"/>
        <w:gridCol w:w="3071"/>
        <w:gridCol w:w="3071"/>
      </w:tblGrid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ěs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íc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činnosti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pln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ěn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</w:p>
        </w:tc>
      </w:tr>
      <w:tr>
        <w:trPr>
          <w:trHeight w:val="1990" w:hRule="auto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srpen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íprava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školy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Stanovení organizace roku, rozvrhy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íprava 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čebnic a školn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ích pot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řeb do tř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íd 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íprava slavnostního zahájení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školn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ího roku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srpen 2020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zá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1. pedagogická rada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Informa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 rodi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čovsk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á sch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ůzka v ZŠ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Ukli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ďme Česko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Sazka olympijský víceboj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Exkurze ekocentrum Vlašim - Život chleba - 2. a 3. r.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Prev-centrum - 4. a 5. r.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 9. 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 9. 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 9. 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 9. 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29. 9. 2020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29. 9. 2020</w:t>
            </w: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íjen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Prev-centrum - 3.r.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Zah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jen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 plaveck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é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ho 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ý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cviku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Focen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 Popularpress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Exkurze - Praha - 4. a 5.r.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Otev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é vyu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ání, den otev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ých dve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Hoblinkov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 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lni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čka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Halloween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2. 10. 2020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 10. 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.10. 20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22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.10.20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. 10. 20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 10. 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27.10. 2020</w:t>
            </w: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listopad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2. PR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 sch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ůzky,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Trojlístky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Lampionový pr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ůvod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Adventní tvo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 11. 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.11.20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17. 11. 20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27. 11. 2020</w:t>
            </w: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prosinec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Mikulá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šsk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á nadílka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Váno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 besídky pro rodi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če a předveden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 si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besídek 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šech ročn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ů navz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ájem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4. 12. 2020</w:t>
            </w: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leden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íkrálová koleda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auto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Náv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štěva předškol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ák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ů  v 1.r.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3. pedagogická rada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Bruslen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9. 1. 2020</w:t>
            </w: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únor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řezen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Školn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 ples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 3. 202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1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</w:p>
        </w:tc>
      </w:tr>
      <w:tr>
        <w:trPr>
          <w:trHeight w:val="2730" w:hRule="auto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duben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pis do 1. ro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ku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4. pedagogická rada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Trojlístky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4.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202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1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kv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ěten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Školn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 výlety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červen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Zahradní slavnost</w:t>
            </w:r>
          </w:p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spacing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Škola v př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írod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-1"/>
                <w:sz w:val="24"/>
                <w:shd w:fill="auto" w:val="clear"/>
              </w:rPr>
              <w:t xml:space="preserve">ě</w:t>
            </w:r>
          </w:p>
        </w:tc>
        <w:tc>
          <w:tcPr>
            <w:tcW w:w="3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000000"/>
          <w:spacing w:val="0"/>
          <w:position w:val="-1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000000"/>
          <w:spacing w:val="0"/>
          <w:position w:val="-1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000000"/>
          <w:spacing w:val="0"/>
          <w:position w:val="-1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000000"/>
          <w:spacing w:val="0"/>
          <w:position w:val="-1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nfo@zscirkvice.cz" Id="docRId1" Type="http://schemas.openxmlformats.org/officeDocument/2006/relationships/hyperlink" /><Relationship Target="media/image0.wmf" Id="docRId3" Type="http://schemas.openxmlformats.org/officeDocument/2006/relationships/image" /><Relationship Target="styles.xml" Id="docRId5" Type="http://schemas.openxmlformats.org/officeDocument/2006/relationships/styles" /><Relationship TargetMode="External" Target="http://www.zscirkvice.cz/" Id="docRId0" Type="http://schemas.openxmlformats.org/officeDocument/2006/relationships/hyperlink" /><Relationship Target="embeddings/oleObject0.bin" Id="docRId2" Type="http://schemas.openxmlformats.org/officeDocument/2006/relationships/oleObject" /><Relationship Target="numbering.xml" Id="docRId4" Type="http://schemas.openxmlformats.org/officeDocument/2006/relationships/numbering" /></Relationships>
</file>