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before="240" w:lineRule="auto"/>
        <w:jc w:val="center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38. týden</w:t>
      </w:r>
    </w:p>
    <w:p w:rsidR="00000000" w:rsidDel="00000000" w:rsidP="00000000" w:rsidRDefault="00000000" w:rsidRPr="00000000" w14:paraId="00000002">
      <w:pPr>
        <w:shd w:fill="ffffff" w:val="clear"/>
        <w:spacing w:before="240" w:lineRule="auto"/>
        <w:jc w:val="center"/>
        <w:rPr>
          <w:rFonts w:ascii="Calibri" w:cs="Calibri" w:eastAsia="Calibri" w:hAnsi="Calibri"/>
          <w:b w:val="1"/>
          <w:i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32"/>
          <w:szCs w:val="32"/>
          <w:rtl w:val="0"/>
        </w:rPr>
        <w:t xml:space="preserve">DOMÁCÍ ÚKOLY 18.5.- 22.5.2020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3. ročník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ANGLICKÝ JAZYK</w:t>
      </w:r>
    </w:p>
    <w:p w:rsidR="00000000" w:rsidDel="00000000" w:rsidP="00000000" w:rsidRDefault="00000000" w:rsidRPr="00000000" w14:paraId="00000005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Dokončujeme lekci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UNIT 8 - “Our family life”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! :) Přečti si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So you know.. WB str. 61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 Nalezneš tam nová slovíčka -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How often? (Jak často?): never (nikdy), sometimes (někdy), always (vždycky)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ind w:left="0" w:firstLine="0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Samostatně vypracuj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WB str. 62 a 63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Zde si můžeš zkontrolovat, zda-li jsi pracoval/a správně:</w:t>
      </w:r>
      <w:hyperlink r:id="rId6">
        <w:r w:rsidDel="00000000" w:rsidR="00000000" w:rsidRPr="00000000">
          <w:rPr>
            <w:rFonts w:ascii="Calibri" w:cs="Calibri" w:eastAsia="Calibri" w:hAnsi="Calibri"/>
            <w:color w:val="0000ff"/>
            <w:highlight w:val="white"/>
            <w:rtl w:val="0"/>
          </w:rPr>
          <w:t xml:space="preserve">Řešení Aj UNIT 8 38. týden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Odpověz na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otázky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(odpovědi piš na papír a ten založ do portfolia):</w:t>
      </w:r>
    </w:p>
    <w:p w:rsidR="00000000" w:rsidDel="00000000" w:rsidP="00000000" w:rsidRDefault="00000000" w:rsidRPr="00000000" w14:paraId="0000000A">
      <w:pPr>
        <w:ind w:left="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PŘÍKLAD:</w:t>
      </w:r>
    </w:p>
    <w:p w:rsidR="00000000" w:rsidDel="00000000" w:rsidP="00000000" w:rsidRDefault="00000000" w:rsidRPr="00000000" w14:paraId="0000000B">
      <w:pPr>
        <w:ind w:left="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How often do you go to school by bike in the morning? </w:t>
      </w:r>
    </w:p>
    <w:p w:rsidR="00000000" w:rsidDel="00000000" w:rsidP="00000000" w:rsidRDefault="00000000" w:rsidRPr="00000000" w14:paraId="0000000C">
      <w:pPr>
        <w:ind w:left="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 go to school by bike every Tuesday and Thursday morning.</w:t>
      </w:r>
    </w:p>
    <w:p w:rsidR="00000000" w:rsidDel="00000000" w:rsidP="00000000" w:rsidRDefault="00000000" w:rsidRPr="00000000" w14:paraId="0000000D">
      <w:pPr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OTÁZKY:</w:t>
      </w:r>
    </w:p>
    <w:p w:rsidR="00000000" w:rsidDel="00000000" w:rsidP="00000000" w:rsidRDefault="00000000" w:rsidRPr="00000000" w14:paraId="0000000F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1.How often do you tidy your room?</w:t>
      </w:r>
    </w:p>
    <w:p w:rsidR="00000000" w:rsidDel="00000000" w:rsidP="00000000" w:rsidRDefault="00000000" w:rsidRPr="00000000" w14:paraId="00000010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2.How often do you have a shower in the morning?</w:t>
      </w:r>
    </w:p>
    <w:p w:rsidR="00000000" w:rsidDel="00000000" w:rsidP="00000000" w:rsidRDefault="00000000" w:rsidRPr="00000000" w14:paraId="00000011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3.How often do you watch TV in the afternoon?</w:t>
      </w:r>
    </w:p>
    <w:p w:rsidR="00000000" w:rsidDel="00000000" w:rsidP="00000000" w:rsidRDefault="00000000" w:rsidRPr="00000000" w14:paraId="00000012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4.How often do you clean your teeth?</w:t>
      </w:r>
    </w:p>
    <w:p w:rsidR="00000000" w:rsidDel="00000000" w:rsidP="00000000" w:rsidRDefault="00000000" w:rsidRPr="00000000" w14:paraId="00000013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5.How often do you make the bed at night?</w:t>
      </w:r>
    </w:p>
    <w:p w:rsidR="00000000" w:rsidDel="00000000" w:rsidP="00000000" w:rsidRDefault="00000000" w:rsidRPr="00000000" w14:paraId="00000014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Zazpívej si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písničku “Do you help at home?”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 Stevem a Bobbym: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https://www.youtube.com/watch?v=P1PuVvh3H1A</w:t>
        </w:r>
      </w:hyperlink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Text najdeš ve WB str. 61. </w:t>
      </w:r>
    </w:p>
    <w:p w:rsidR="00000000" w:rsidDel="00000000" w:rsidP="00000000" w:rsidRDefault="00000000" w:rsidRPr="00000000" w14:paraId="00000016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DOBROVOLNÝ ÚKOL NAVÍC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: Otevři dokument, přečti si zadání a vypracuj úkoly. Odpovědi piš na papír, ten založ do svého portfolia: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highlight w:val="white"/>
            <w:rtl w:val="0"/>
          </w:rPr>
          <w:t xml:space="preserve">Aj úkol navíc 38. týden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ČESKÝ JAZYK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Sloh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Popis činnosti - Vyber si jednu oblíbenou činnost, kterou rád/a děláš, ať už je to jízda na koni, hra na hudební nástroj, fotbal či cokoli jiného. Popiš, co vše k dané činnosti potřebuješ a jak ji vykonáváš. Představ si, že ji popisuješ třeba někomu z jiné planety a ten vůbec neví, o co jde. Nezapomeň na detaily! :)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Slovní druhy: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Vypracuj pracovní list na slovní druhy. NEPOSPÍCHEJ! Máš na jeho vyplnění celý týden.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[pdf-embedder url="https://www.zscirkvice.cz/wp-content/uploads/2020/04/Český-jazyk-PL-slovní-druhy-2-1.pdf" title="Český jazyk - PL slovní druhy 2"]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color w:val="434343"/>
          <w:rtl w:val="0"/>
        </w:rPr>
        <w:t xml:space="preserve">Pokud si s něčím nevíš rady, podívej se na tyto</w:t>
      </w:r>
      <w:r w:rsidDel="00000000" w:rsidR="00000000" w:rsidRPr="00000000">
        <w:rPr>
          <w:rFonts w:ascii="Calibri" w:cs="Calibri" w:eastAsia="Calibri" w:hAnsi="Calibri"/>
          <w:b w:val="1"/>
          <w:color w:val="434343"/>
          <w:rtl w:val="0"/>
        </w:rPr>
        <w:t xml:space="preserve"> domečky</w:t>
      </w:r>
      <w:r w:rsidDel="00000000" w:rsidR="00000000" w:rsidRPr="00000000">
        <w:rPr>
          <w:rFonts w:ascii="Calibri" w:cs="Calibri" w:eastAsia="Calibri" w:hAnsi="Calibri"/>
          <w:color w:val="434343"/>
          <w:rtl w:val="0"/>
        </w:rPr>
        <w:t xml:space="preserve">: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rtl w:val="0"/>
          </w:rPr>
          <w:t xml:space="preserve">Domečky slovní druhy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Procvičuj na webu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Gramar.in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slovní druhy. Zaměř se na slovní druhy, v kterých si nejsi úplně jistý/á.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Slovní druhy najdeš vysvětlené 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 učebnici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str.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128-148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MATEMATIKA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Jehlan a kužel: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Na on-line výuce jsme si povídali o jehlanu a kuželu. Připomenout si je můžeš v učebnici na str. 84 a 85. Tvým úkolem bude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najít doma a vyfotit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co nejvíce předmětů ve tvaru jehlanu a kuželu. Poté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v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ypracuj v pracovním sešitě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str. 31 cv. 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str. 32 cv. 1 a 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VÝZVA: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Zkus jehlan a kužel vymodelovat z papíru! Nezapomeň poslat foto. :) 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Pracovní sešit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Vypracuj str. 17 cv. 9, str. 18 cv. 3, str. 22 cv. 3, 23 cv. 6.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Procvičuj na webu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Matika.in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PRVOUKA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Začínáme novou kapitolu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Naše zdraví.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Přečti si text UČ str. 64-65.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Vypracuj PS str. 58.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Zkus zapátrat po fotografiích, když jsi byl/a ještě malý/a. Poté vyber jednu fotku z každého roku a seřaď je do řady vedle sebe s popisky, kolik ti zrovna bylo. Sleduj, jak jsi rostl/a, měnil/a se a vyvíjel/a se. Nezapomeň poslat fotku! :) </w:t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OSTATNÍ PŘEDMĚTY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Zde najdete tipy na zajímavé odkazy k jednotlivým předmětům.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Nejedná se o povinné úkoly!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Videi a články se můžete inspirovat a samy si něco vyzkoušet! :) Nezapomeňte poslat foto či video!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Pracovní činnosti:</w:t>
      </w:r>
      <w:hyperlink r:id="rId10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1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Mám nápad!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hyperlink r:id="rId1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Nápady na tvoření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Výtvarná výchova: </w:t>
      </w:r>
      <w:hyperlink r:id="rId13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Výtvarka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hyperlink r:id="rId14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Tvořivé děti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Tělesná výchova: </w:t>
      </w:r>
      <w:hyperlink r:id="rId15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Tělocvik.online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hyperlink r:id="rId1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Pohybové hry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Hudební výchova: </w:t>
      </w:r>
      <w:hyperlink r:id="rId1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Hudební perličky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hyperlink r:id="rId1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Cup Song - Jak na to?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hyperlink r:id="rId1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Cup song ukázka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</w:t>
      </w:r>
      <w:hyperlink r:id="rId20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2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Clap song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</w:t>
      </w:r>
      <w:hyperlink r:id="rId22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23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Boom, Snap, Clap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Každodenní zprávy: </w:t>
      </w:r>
      <w:hyperlink r:id="rId24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Zprávičky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color w:val="1155cc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 ty, kdo chodili na Veselou vědu (ale i pro všechny ostatní), mám tip na nový pořad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Bláznivá laborka!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:) Odkaz zde: </w:t>
      </w:r>
      <w:hyperlink r:id="rId25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https://decko.ceskatelevize.cz/blazniva-laborka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youtube.com/watch?v=nz7SMVYMT6k" TargetMode="External"/><Relationship Id="rId22" Type="http://schemas.openxmlformats.org/officeDocument/2006/relationships/hyperlink" Target="https://www.youtube.com/watch?v=UkFs5glUMjw" TargetMode="External"/><Relationship Id="rId21" Type="http://schemas.openxmlformats.org/officeDocument/2006/relationships/hyperlink" Target="https://www.youtube.com/watch?v=nz7SMVYMT6k" TargetMode="External"/><Relationship Id="rId24" Type="http://schemas.openxmlformats.org/officeDocument/2006/relationships/hyperlink" Target="https://decko.ceskatelevize.cz/zpravicky" TargetMode="External"/><Relationship Id="rId23" Type="http://schemas.openxmlformats.org/officeDocument/2006/relationships/hyperlink" Target="https://www.youtube.com/watch?v=UkFs5glUMjw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zscirkvice.cz/wp-content/uploads/2020/04/Dome%C4%8Dky-SD.doc" TargetMode="External"/><Relationship Id="rId25" Type="http://schemas.openxmlformats.org/officeDocument/2006/relationships/hyperlink" Target="https://decko.ceskatelevize.cz/blazniva-laborka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zscirkvice.cz/wp-content/uploads/2020/04/%C5%98e%C5%A1en%C3%AD-Aj-UNIT-8-38.-t%C3%BDden.doc" TargetMode="External"/><Relationship Id="rId7" Type="http://schemas.openxmlformats.org/officeDocument/2006/relationships/hyperlink" Target="https://www.youtube.com/watch?v=P1PuVvh3H1A" TargetMode="External"/><Relationship Id="rId8" Type="http://schemas.openxmlformats.org/officeDocument/2006/relationships/hyperlink" Target="https://www.zscirkvice.cz/wp-content/uploads/2020/04/Aj-%C3%BAkol-nav%C3%ADc-38.-t%C3%BDden.doc" TargetMode="External"/><Relationship Id="rId11" Type="http://schemas.openxmlformats.org/officeDocument/2006/relationships/hyperlink" Target="https://decko.ceskatelevize.cz/mam-napad" TargetMode="External"/><Relationship Id="rId10" Type="http://schemas.openxmlformats.org/officeDocument/2006/relationships/hyperlink" Target="https://decko.ceskatelevize.cz/mam-napad" TargetMode="External"/><Relationship Id="rId13" Type="http://schemas.openxmlformats.org/officeDocument/2006/relationships/hyperlink" Target="http://vytvarna-vychova.cz/" TargetMode="External"/><Relationship Id="rId12" Type="http://schemas.openxmlformats.org/officeDocument/2006/relationships/hyperlink" Target="http://www.napadyproanicku.cz/tvoreni-s-detmi/celorocne" TargetMode="External"/><Relationship Id="rId15" Type="http://schemas.openxmlformats.org/officeDocument/2006/relationships/hyperlink" Target="https://www.youtube.com/channel/UC64sWJmmNYgM0XdPn8_64mA" TargetMode="External"/><Relationship Id="rId14" Type="http://schemas.openxmlformats.org/officeDocument/2006/relationships/hyperlink" Target="https://www.tvorivedeti.cz/cz-kategorie_0-0.html" TargetMode="External"/><Relationship Id="rId17" Type="http://schemas.openxmlformats.org/officeDocument/2006/relationships/hyperlink" Target="https://decko.ceskatelevize.cz/hudebni-perlicky" TargetMode="External"/><Relationship Id="rId16" Type="http://schemas.openxmlformats.org/officeDocument/2006/relationships/hyperlink" Target="https://www.hranostaj.cz/katalog-25.html" TargetMode="External"/><Relationship Id="rId19" Type="http://schemas.openxmlformats.org/officeDocument/2006/relationships/hyperlink" Target="https://www.youtube.com/watch?v=6y1aOg_UO_A" TargetMode="External"/><Relationship Id="rId18" Type="http://schemas.openxmlformats.org/officeDocument/2006/relationships/hyperlink" Target="https://www.youtube.com/watch?v=Y5kYLOb6i5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